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7A0C94" w14:textId="77777777" w:rsidR="00B07CC2" w:rsidRPr="00C94764" w:rsidRDefault="00DC7F49" w:rsidP="00DC7F49">
      <w:pPr>
        <w:jc w:val="center"/>
        <w:rPr>
          <w:rFonts w:asciiTheme="majorBidi" w:hAnsiTheme="majorBidi" w:cstheme="majorBidi"/>
          <w:b/>
          <w:bCs/>
          <w:sz w:val="28"/>
          <w:szCs w:val="28"/>
          <w:rtl/>
          <w:lang w:bidi="fa-IR"/>
        </w:rPr>
      </w:pPr>
      <w:r w:rsidRPr="00C94764">
        <w:rPr>
          <w:rFonts w:asciiTheme="majorBidi" w:hAnsiTheme="majorBidi" w:cstheme="majorBidi"/>
          <w:b/>
          <w:bCs/>
          <w:sz w:val="24"/>
          <w:szCs w:val="24"/>
          <w:rtl/>
          <w:lang w:bidi="fa-IR"/>
        </w:rPr>
        <w:t>به نام خدا</w:t>
      </w:r>
    </w:p>
    <w:p w14:paraId="19416C60" w14:textId="5A90A38A" w:rsidR="00DC7F49" w:rsidRDefault="00015471" w:rsidP="00015471">
      <w:pPr>
        <w:bidi/>
        <w:spacing w:line="480" w:lineRule="auto"/>
        <w:jc w:val="both"/>
        <w:rPr>
          <w:rFonts w:asciiTheme="majorBidi" w:hAnsiTheme="majorBidi" w:cstheme="majorBidi"/>
          <w:sz w:val="24"/>
          <w:szCs w:val="24"/>
          <w:rtl/>
          <w:lang w:bidi="fa-IR"/>
        </w:rPr>
      </w:pPr>
      <w:r>
        <w:rPr>
          <w:rFonts w:asciiTheme="majorBidi" w:hAnsiTheme="majorBidi" w:cstheme="majorBidi" w:hint="cs"/>
          <w:sz w:val="24"/>
          <w:szCs w:val="24"/>
          <w:rtl/>
          <w:lang w:bidi="fa-IR"/>
        </w:rPr>
        <w:t>س</w:t>
      </w:r>
      <w:r w:rsidR="00C94764" w:rsidRPr="00C94764">
        <w:rPr>
          <w:rFonts w:asciiTheme="majorBidi" w:hAnsiTheme="majorBidi" w:cstheme="majorBidi" w:hint="cs"/>
          <w:sz w:val="24"/>
          <w:szCs w:val="24"/>
          <w:rtl/>
          <w:lang w:bidi="fa-IR"/>
        </w:rPr>
        <w:t>ومین</w:t>
      </w:r>
      <w:r w:rsidR="00DC7F49" w:rsidRPr="00C94764">
        <w:rPr>
          <w:rFonts w:asciiTheme="majorBidi" w:hAnsiTheme="majorBidi" w:cstheme="majorBidi"/>
          <w:sz w:val="24"/>
          <w:szCs w:val="24"/>
          <w:rtl/>
          <w:lang w:bidi="fa-IR"/>
        </w:rPr>
        <w:t xml:space="preserve"> میزگرد شاخه بانوان تحت عنوان "آموزش مجازی چالش ها و راهکارها" </w:t>
      </w:r>
      <w:r>
        <w:rPr>
          <w:rFonts w:asciiTheme="majorBidi" w:hAnsiTheme="majorBidi" w:cstheme="majorBidi" w:hint="cs"/>
          <w:sz w:val="24"/>
          <w:szCs w:val="24"/>
          <w:rtl/>
          <w:lang w:bidi="fa-IR"/>
        </w:rPr>
        <w:t xml:space="preserve">تحت عنوان چگونه آموزش فیزیک پایه را جذاب و موثر کنیم؟ در تاریخ 20 آبان 1400 </w:t>
      </w:r>
      <w:r w:rsidRPr="00C94764">
        <w:rPr>
          <w:rFonts w:asciiTheme="majorBidi" w:hAnsiTheme="majorBidi" w:cstheme="majorBidi" w:hint="cs"/>
          <w:sz w:val="24"/>
          <w:szCs w:val="24"/>
          <w:rtl/>
          <w:lang w:bidi="fa-IR"/>
        </w:rPr>
        <w:t>به صورت برخط</w:t>
      </w:r>
      <w:r w:rsidRPr="00C94764">
        <w:rPr>
          <w:rFonts w:asciiTheme="majorBidi" w:hAnsiTheme="majorBidi" w:cstheme="majorBidi"/>
          <w:sz w:val="24"/>
          <w:szCs w:val="24"/>
          <w:rtl/>
          <w:lang w:bidi="fa-IR"/>
        </w:rPr>
        <w:t xml:space="preserve"> برگزار شد</w:t>
      </w:r>
      <w:r w:rsidRPr="00C94764">
        <w:rPr>
          <w:rFonts w:asciiTheme="majorBidi" w:hAnsiTheme="majorBidi" w:cstheme="majorBidi" w:hint="cs"/>
          <w:sz w:val="24"/>
          <w:szCs w:val="24"/>
          <w:rtl/>
          <w:lang w:bidi="fa-IR"/>
        </w:rPr>
        <w:t>.</w:t>
      </w:r>
      <w:r w:rsidRPr="00015471">
        <w:rPr>
          <w:rFonts w:asciiTheme="majorBidi" w:hAnsiTheme="majorBidi" w:cstheme="majorBidi" w:hint="cs"/>
          <w:sz w:val="24"/>
          <w:szCs w:val="24"/>
          <w:rtl/>
          <w:lang w:bidi="fa-IR"/>
        </w:rPr>
        <w:t xml:space="preserve"> </w:t>
      </w:r>
      <w:r w:rsidR="00493050">
        <w:rPr>
          <w:rFonts w:asciiTheme="majorBidi" w:hAnsiTheme="majorBidi" w:cstheme="majorBidi" w:hint="cs"/>
          <w:sz w:val="24"/>
          <w:szCs w:val="24"/>
          <w:rtl/>
          <w:lang w:bidi="fa-IR"/>
        </w:rPr>
        <w:t>در این میزگرد با حضور دکتر ایرجی زاد (دانشگاه صنعتی شریف)، دکتر ابوالحسنی (دانشگاه صنعتی شریف)، دکتر کاظمی نزاد (دانشگاه اهواز) ودکتر ذوقی</w:t>
      </w:r>
      <w:r w:rsidR="006F5B8D">
        <w:rPr>
          <w:rFonts w:asciiTheme="majorBidi" w:hAnsiTheme="majorBidi" w:cstheme="majorBidi" w:hint="cs"/>
          <w:sz w:val="24"/>
          <w:szCs w:val="24"/>
          <w:rtl/>
          <w:lang w:bidi="fa-IR"/>
        </w:rPr>
        <w:t xml:space="preserve"> </w:t>
      </w:r>
      <w:r w:rsidR="00493050">
        <w:rPr>
          <w:rFonts w:asciiTheme="majorBidi" w:hAnsiTheme="majorBidi" w:cstheme="majorBidi" w:hint="cs"/>
          <w:sz w:val="24"/>
          <w:szCs w:val="24"/>
          <w:rtl/>
          <w:lang w:bidi="fa-IR"/>
        </w:rPr>
        <w:t xml:space="preserve">( دانشگاه تهران) </w:t>
      </w:r>
      <w:r w:rsidRPr="00C94764">
        <w:rPr>
          <w:rFonts w:asciiTheme="majorBidi" w:hAnsiTheme="majorBidi" w:cstheme="majorBidi" w:hint="cs"/>
          <w:sz w:val="24"/>
          <w:szCs w:val="24"/>
          <w:rtl/>
          <w:lang w:bidi="fa-IR"/>
        </w:rPr>
        <w:t xml:space="preserve">به اهمیت موضوع آموزش </w:t>
      </w:r>
      <w:r>
        <w:rPr>
          <w:rFonts w:asciiTheme="majorBidi" w:hAnsiTheme="majorBidi" w:cstheme="majorBidi" w:hint="cs"/>
          <w:sz w:val="24"/>
          <w:szCs w:val="24"/>
          <w:rtl/>
          <w:lang w:bidi="fa-IR"/>
        </w:rPr>
        <w:t>فیزیک پایه برای رشته های مختلف</w:t>
      </w:r>
      <w:r w:rsidRPr="00C94764">
        <w:rPr>
          <w:rFonts w:asciiTheme="majorBidi" w:hAnsiTheme="majorBidi" w:cstheme="majorBidi" w:hint="cs"/>
          <w:sz w:val="24"/>
          <w:szCs w:val="24"/>
          <w:rtl/>
          <w:lang w:bidi="fa-IR"/>
        </w:rPr>
        <w:t xml:space="preserve"> پرداخته شد.</w:t>
      </w:r>
      <w:r w:rsidR="00493050">
        <w:rPr>
          <w:rFonts w:asciiTheme="majorBidi" w:hAnsiTheme="majorBidi" w:cstheme="majorBidi" w:hint="cs"/>
          <w:sz w:val="24"/>
          <w:szCs w:val="24"/>
          <w:rtl/>
          <w:lang w:bidi="fa-IR"/>
        </w:rPr>
        <w:t xml:space="preserve"> </w:t>
      </w:r>
      <w:r w:rsidR="00DC7F49" w:rsidRPr="00C94764">
        <w:rPr>
          <w:rFonts w:asciiTheme="majorBidi" w:hAnsiTheme="majorBidi" w:cstheme="majorBidi"/>
          <w:sz w:val="24"/>
          <w:szCs w:val="24"/>
          <w:rtl/>
          <w:lang w:bidi="fa-IR"/>
        </w:rPr>
        <w:t>آنچه در این میزگرد مطرح شد بطور خلاصه به شرح زیر است:</w:t>
      </w:r>
    </w:p>
    <w:p w14:paraId="7DE753D9" w14:textId="74EAFA35" w:rsidR="00C94764" w:rsidRDefault="0008070D" w:rsidP="00C94764">
      <w:pPr>
        <w:bidi/>
        <w:spacing w:line="480" w:lineRule="auto"/>
        <w:ind w:left="360"/>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روش تدریس</w:t>
      </w:r>
      <w:r w:rsidR="00C94764" w:rsidRPr="00C94764">
        <w:rPr>
          <w:rFonts w:asciiTheme="majorBidi" w:hAnsiTheme="majorBidi" w:cstheme="majorBidi" w:hint="cs"/>
          <w:b/>
          <w:bCs/>
          <w:sz w:val="24"/>
          <w:szCs w:val="24"/>
          <w:rtl/>
          <w:lang w:bidi="fa-IR"/>
        </w:rPr>
        <w:t>:</w:t>
      </w:r>
    </w:p>
    <w:p w14:paraId="491221BB" w14:textId="77777777" w:rsidR="00C12E6A" w:rsidRDefault="0008070D" w:rsidP="00C94764">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انتقال مفاهیم فیزیکی مهم است. مصور بودن به آموزش فیزیک کمک می کند و با استفاده از امکانات فضای مجازی و فیلم های مختلف می تواند به خوبی انجام شود.</w:t>
      </w:r>
      <w:r w:rsidR="00C12E6A">
        <w:rPr>
          <w:rFonts w:asciiTheme="majorBidi" w:hAnsiTheme="majorBidi" w:cstheme="majorBidi" w:hint="cs"/>
          <w:sz w:val="24"/>
          <w:szCs w:val="24"/>
          <w:rtl/>
          <w:lang w:bidi="fa-IR"/>
        </w:rPr>
        <w:t xml:space="preserve"> </w:t>
      </w:r>
    </w:p>
    <w:p w14:paraId="7265F4C0" w14:textId="5F475FD2" w:rsidR="00C12E6A" w:rsidRDefault="00C12E6A" w:rsidP="00C12E6A">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برای دانشجویان غیر فیزیکی تدریس با سرعت کمتر ودر سطح قابل فهم باشد و تمرین های بیشتری حل شود.</w:t>
      </w:r>
    </w:p>
    <w:p w14:paraId="74640BE0" w14:textId="119BC5A6" w:rsidR="002722E5" w:rsidRDefault="002722E5" w:rsidP="002722E5">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آموزش مجازی تمرکز دانشجویان به سادگی از دست می رود و به دلیل شرایط مکانی منزل کیفیت یادگیری پایین می آید.</w:t>
      </w:r>
    </w:p>
    <w:p w14:paraId="1FFA22FC" w14:textId="21AB77D6" w:rsidR="002722E5" w:rsidRDefault="002722E5" w:rsidP="002722E5">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آموزش مجازی زمان استراحت بین کلاس ها کوتاه است.</w:t>
      </w:r>
    </w:p>
    <w:p w14:paraId="4A211FD6" w14:textId="238B51F1" w:rsidR="00683456" w:rsidRDefault="00683456" w:rsidP="00683456">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دانشجویان مهارت های اجتماعی را از دست می دهند.</w:t>
      </w:r>
    </w:p>
    <w:p w14:paraId="60B2306F" w14:textId="77777777" w:rsidR="0008070D" w:rsidRDefault="0008070D" w:rsidP="0008070D">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 xml:space="preserve">بهترین حالت ترکیبی از آموزش مجازی و حضوری است. </w:t>
      </w:r>
    </w:p>
    <w:p w14:paraId="2660B0FD" w14:textId="1EC25658" w:rsidR="0008070D" w:rsidRDefault="0008070D" w:rsidP="0008070D">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آموزش حضوری دیدن دانشجویان اطلاعات زیادی به استاد می دهد.</w:t>
      </w:r>
    </w:p>
    <w:p w14:paraId="207741AA" w14:textId="54808892" w:rsidR="0008070D" w:rsidRDefault="0008070D" w:rsidP="0008070D">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آموزش حضوری سلامت جسمی و روانی استاد و دانشجو بیشتر تامین می شود</w:t>
      </w:r>
      <w:r w:rsidR="002722E5">
        <w:rPr>
          <w:rFonts w:asciiTheme="majorBidi" w:hAnsiTheme="majorBidi" w:cstheme="majorBidi" w:hint="cs"/>
          <w:sz w:val="24"/>
          <w:szCs w:val="24"/>
          <w:rtl/>
          <w:lang w:bidi="fa-IR"/>
        </w:rPr>
        <w:t>.</w:t>
      </w:r>
    </w:p>
    <w:p w14:paraId="62041AA2" w14:textId="03475933" w:rsidR="002722E5" w:rsidRPr="00C94764" w:rsidRDefault="002722E5" w:rsidP="002722E5">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آموزش حضوری</w:t>
      </w:r>
      <w:r w:rsidR="006777B1">
        <w:rPr>
          <w:rFonts w:asciiTheme="majorBidi" w:hAnsiTheme="majorBidi" w:cstheme="majorBidi" w:hint="cs"/>
          <w:sz w:val="24"/>
          <w:szCs w:val="24"/>
          <w:rtl/>
          <w:lang w:bidi="fa-IR"/>
        </w:rPr>
        <w:t>،</w:t>
      </w:r>
      <w:r>
        <w:rPr>
          <w:rFonts w:asciiTheme="majorBidi" w:hAnsiTheme="majorBidi" w:cstheme="majorBidi" w:hint="cs"/>
          <w:sz w:val="24"/>
          <w:szCs w:val="24"/>
          <w:rtl/>
          <w:lang w:bidi="fa-IR"/>
        </w:rPr>
        <w:t xml:space="preserve"> </w:t>
      </w:r>
      <w:r w:rsidR="006777B1">
        <w:rPr>
          <w:rFonts w:asciiTheme="majorBidi" w:hAnsiTheme="majorBidi" w:cstheme="majorBidi" w:hint="cs"/>
          <w:sz w:val="24"/>
          <w:szCs w:val="24"/>
          <w:rtl/>
          <w:lang w:bidi="fa-IR"/>
        </w:rPr>
        <w:t xml:space="preserve">حضور </w:t>
      </w:r>
      <w:r>
        <w:rPr>
          <w:rFonts w:asciiTheme="majorBidi" w:hAnsiTheme="majorBidi" w:cstheme="majorBidi" w:hint="cs"/>
          <w:sz w:val="24"/>
          <w:szCs w:val="24"/>
          <w:rtl/>
          <w:lang w:bidi="fa-IR"/>
        </w:rPr>
        <w:t xml:space="preserve">دانشجویان سال های بالاتر و کلاس های حل تمرین </w:t>
      </w:r>
      <w:r w:rsidR="006777B1">
        <w:rPr>
          <w:rFonts w:asciiTheme="majorBidi" w:hAnsiTheme="majorBidi" w:cstheme="majorBidi" w:hint="cs"/>
          <w:sz w:val="24"/>
          <w:szCs w:val="24"/>
          <w:rtl/>
          <w:lang w:bidi="fa-IR"/>
        </w:rPr>
        <w:t xml:space="preserve">جهت برطرف کردن اشکالات دانشجویان </w:t>
      </w:r>
      <w:r>
        <w:rPr>
          <w:rFonts w:asciiTheme="majorBidi" w:hAnsiTheme="majorBidi" w:cstheme="majorBidi" w:hint="cs"/>
          <w:sz w:val="24"/>
          <w:szCs w:val="24"/>
          <w:rtl/>
          <w:lang w:bidi="fa-IR"/>
        </w:rPr>
        <w:t>بسیار مهم است و دانشجویان احساس عقب ماندگی و بی اطلاعی نمی کنند.</w:t>
      </w:r>
    </w:p>
    <w:p w14:paraId="48E6ED80" w14:textId="44923AD2" w:rsidR="00B231FF" w:rsidRDefault="0008070D" w:rsidP="00B231FF">
      <w:pPr>
        <w:bidi/>
        <w:spacing w:line="480" w:lineRule="auto"/>
        <w:ind w:left="270"/>
        <w:jc w:val="both"/>
        <w:rPr>
          <w:rFonts w:asciiTheme="majorBidi" w:hAnsiTheme="majorBidi" w:cstheme="majorBidi"/>
          <w:b/>
          <w:bCs/>
          <w:sz w:val="24"/>
          <w:szCs w:val="24"/>
          <w:rtl/>
          <w:lang w:bidi="fa-IR"/>
        </w:rPr>
      </w:pPr>
      <w:r>
        <w:rPr>
          <w:rFonts w:asciiTheme="majorBidi" w:hAnsiTheme="majorBidi" w:cstheme="majorBidi" w:hint="cs"/>
          <w:b/>
          <w:bCs/>
          <w:sz w:val="24"/>
          <w:szCs w:val="24"/>
          <w:rtl/>
          <w:lang w:bidi="fa-IR"/>
        </w:rPr>
        <w:t>روش ارزیابی</w:t>
      </w:r>
      <w:r w:rsidR="00B231FF" w:rsidRPr="00B231FF">
        <w:rPr>
          <w:rFonts w:asciiTheme="majorBidi" w:hAnsiTheme="majorBidi" w:cstheme="majorBidi" w:hint="cs"/>
          <w:b/>
          <w:bCs/>
          <w:sz w:val="24"/>
          <w:szCs w:val="24"/>
          <w:rtl/>
          <w:lang w:bidi="fa-IR"/>
        </w:rPr>
        <w:t>:</w:t>
      </w:r>
    </w:p>
    <w:p w14:paraId="3C6B8AB3" w14:textId="6335B10C" w:rsidR="008B441D" w:rsidRDefault="008B441D" w:rsidP="00D9542F">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اگر بتوانیم به دانشجو این احساس را بدهیم که ارزیابی عا</w:t>
      </w:r>
      <w:r w:rsidR="006777B1">
        <w:rPr>
          <w:rFonts w:asciiTheme="majorBidi" w:hAnsiTheme="majorBidi" w:cstheme="majorBidi" w:hint="cs"/>
          <w:sz w:val="24"/>
          <w:szCs w:val="24"/>
          <w:rtl/>
          <w:lang w:bidi="fa-IR"/>
        </w:rPr>
        <w:t>د</w:t>
      </w:r>
      <w:r>
        <w:rPr>
          <w:rFonts w:asciiTheme="majorBidi" w:hAnsiTheme="majorBidi" w:cstheme="majorBidi" w:hint="cs"/>
          <w:sz w:val="24"/>
          <w:szCs w:val="24"/>
          <w:rtl/>
          <w:lang w:bidi="fa-IR"/>
        </w:rPr>
        <w:t>لانه است دانشجو تقلب نمی کند.</w:t>
      </w:r>
    </w:p>
    <w:p w14:paraId="27E6C705" w14:textId="76A0CCB2" w:rsidR="008B441D" w:rsidRDefault="00C12E6A" w:rsidP="008B441D">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جو اعتماد ایجاد شود. پالس منفی اثر بدی دارد.</w:t>
      </w:r>
    </w:p>
    <w:p w14:paraId="11D9BD41" w14:textId="7669E634" w:rsidR="00C12E6A" w:rsidRDefault="00C12E6A" w:rsidP="00C12E6A">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lastRenderedPageBreak/>
        <w:t xml:space="preserve">سوال ها رندم باشد. کوئیزهای مختلف گرفته شود. </w:t>
      </w:r>
      <w:r w:rsidR="006777B1">
        <w:rPr>
          <w:rFonts w:asciiTheme="majorBidi" w:hAnsiTheme="majorBidi" w:cstheme="majorBidi" w:hint="cs"/>
          <w:sz w:val="24"/>
          <w:szCs w:val="24"/>
          <w:rtl/>
          <w:lang w:bidi="fa-IR"/>
        </w:rPr>
        <w:t>اغلب به دلیل حفظ سلامت آزمون، مدرس ناگزیر از اجرای آزمون های اصلی به شیوه برگشت ناپذیر است یعنی یک سوال جواب داده می شود بعد سوال دوم قابل دیدن است و بازگشت به سوال یک امکان پذیر نیست و همین طور تا انتهای سوالات ادامه می یابد.</w:t>
      </w:r>
    </w:p>
    <w:p w14:paraId="34BF72B3" w14:textId="3637644F" w:rsidR="00C12E6A" w:rsidRDefault="006777B1" w:rsidP="008B441D">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 xml:space="preserve">بهتر است </w:t>
      </w:r>
      <w:r w:rsidR="00C12E6A">
        <w:rPr>
          <w:rFonts w:asciiTheme="majorBidi" w:hAnsiTheme="majorBidi" w:cstheme="majorBidi" w:hint="cs"/>
          <w:sz w:val="24"/>
          <w:szCs w:val="24"/>
          <w:rtl/>
          <w:lang w:bidi="fa-IR"/>
        </w:rPr>
        <w:t>ارزیابی</w:t>
      </w:r>
      <w:r>
        <w:rPr>
          <w:rFonts w:asciiTheme="majorBidi" w:hAnsiTheme="majorBidi" w:cstheme="majorBidi" w:hint="cs"/>
          <w:sz w:val="24"/>
          <w:szCs w:val="24"/>
          <w:rtl/>
          <w:lang w:bidi="fa-IR"/>
        </w:rPr>
        <w:t xml:space="preserve"> در طول ترم به صورت</w:t>
      </w:r>
      <w:r w:rsidR="00C12E6A">
        <w:rPr>
          <w:rFonts w:asciiTheme="majorBidi" w:hAnsiTheme="majorBidi" w:cstheme="majorBidi" w:hint="cs"/>
          <w:sz w:val="24"/>
          <w:szCs w:val="24"/>
          <w:rtl/>
          <w:lang w:bidi="fa-IR"/>
        </w:rPr>
        <w:t xml:space="preserve"> مستمر </w:t>
      </w:r>
      <w:r w:rsidR="00107DC4">
        <w:rPr>
          <w:rFonts w:asciiTheme="majorBidi" w:hAnsiTheme="majorBidi" w:cstheme="majorBidi" w:hint="cs"/>
          <w:sz w:val="24"/>
          <w:szCs w:val="24"/>
          <w:rtl/>
          <w:lang w:bidi="fa-IR"/>
        </w:rPr>
        <w:t>و</w:t>
      </w:r>
      <w:r w:rsidR="00C12E6A">
        <w:rPr>
          <w:rFonts w:asciiTheme="majorBidi" w:hAnsiTheme="majorBidi" w:cstheme="majorBidi" w:hint="cs"/>
          <w:sz w:val="24"/>
          <w:szCs w:val="24"/>
          <w:rtl/>
          <w:lang w:bidi="fa-IR"/>
        </w:rPr>
        <w:t>همراه با نوآوری</w:t>
      </w:r>
      <w:r w:rsidR="00107DC4" w:rsidRPr="00107DC4">
        <w:rPr>
          <w:rFonts w:asciiTheme="majorBidi" w:hAnsiTheme="majorBidi" w:cstheme="majorBidi" w:hint="cs"/>
          <w:sz w:val="24"/>
          <w:szCs w:val="24"/>
          <w:rtl/>
          <w:lang w:bidi="fa-IR"/>
        </w:rPr>
        <w:t xml:space="preserve"> </w:t>
      </w:r>
      <w:r w:rsidR="00107DC4">
        <w:rPr>
          <w:rFonts w:asciiTheme="majorBidi" w:hAnsiTheme="majorBidi" w:cstheme="majorBidi" w:hint="cs"/>
          <w:sz w:val="24"/>
          <w:szCs w:val="24"/>
          <w:rtl/>
          <w:lang w:bidi="fa-IR"/>
        </w:rPr>
        <w:t>باشد</w:t>
      </w:r>
      <w:r w:rsidR="00C12E6A">
        <w:rPr>
          <w:rFonts w:asciiTheme="majorBidi" w:hAnsiTheme="majorBidi" w:cstheme="majorBidi" w:hint="cs"/>
          <w:sz w:val="24"/>
          <w:szCs w:val="24"/>
          <w:rtl/>
          <w:lang w:bidi="fa-IR"/>
        </w:rPr>
        <w:t>.</w:t>
      </w:r>
    </w:p>
    <w:p w14:paraId="569EA2A8" w14:textId="332B244F" w:rsidR="00C12E6A" w:rsidRDefault="00C12E6A" w:rsidP="00C12E6A">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دانشجویان به گروه های کوچک برای تبادل نظر تقسیم شوند.</w:t>
      </w:r>
    </w:p>
    <w:p w14:paraId="191CB03C" w14:textId="03C95423" w:rsidR="00C12E6A" w:rsidRDefault="00C12E6A" w:rsidP="00C12E6A">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از دانشجویان بخواهیم سوال امتحان طرح کنند و از آن سوال ها در امتحان استفاده کنیم.</w:t>
      </w:r>
    </w:p>
    <w:p w14:paraId="5DAD7D02" w14:textId="2AADF701" w:rsidR="00C12E6A" w:rsidRDefault="00C12E6A" w:rsidP="00C12E6A">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در حد آموزش به دانشجو از او انتظار داشته باشیم</w:t>
      </w:r>
      <w:r w:rsidR="00683456">
        <w:rPr>
          <w:rFonts w:asciiTheme="majorBidi" w:hAnsiTheme="majorBidi" w:cstheme="majorBidi" w:hint="cs"/>
          <w:sz w:val="24"/>
          <w:szCs w:val="24"/>
          <w:rtl/>
          <w:lang w:bidi="fa-IR"/>
        </w:rPr>
        <w:t>.</w:t>
      </w:r>
    </w:p>
    <w:p w14:paraId="6EE9B3B5" w14:textId="3DBDEEAF" w:rsidR="00683456" w:rsidRDefault="00683456" w:rsidP="00683456">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امتحان سخت و زمان کم برای دانشجو نگرانی ایجاد می کند.</w:t>
      </w:r>
      <w:r w:rsidR="006777B1">
        <w:rPr>
          <w:rFonts w:asciiTheme="majorBidi" w:hAnsiTheme="majorBidi" w:cstheme="majorBidi" w:hint="cs"/>
          <w:sz w:val="24"/>
          <w:szCs w:val="24"/>
          <w:rtl/>
          <w:lang w:bidi="fa-IR"/>
        </w:rPr>
        <w:t xml:space="preserve"> سوالات بیشتر و بارم کمتر برای هر سوال می تواند از این نگرانی بکاهد.</w:t>
      </w:r>
    </w:p>
    <w:p w14:paraId="3D06729D" w14:textId="26075337" w:rsidR="00683456" w:rsidRDefault="00683456" w:rsidP="00683456">
      <w:pPr>
        <w:pStyle w:val="ListParagraph"/>
        <w:numPr>
          <w:ilvl w:val="0"/>
          <w:numId w:val="1"/>
        </w:numPr>
        <w:bidi/>
        <w:spacing w:line="480" w:lineRule="auto"/>
        <w:jc w:val="both"/>
        <w:rPr>
          <w:rFonts w:asciiTheme="majorBidi" w:hAnsiTheme="majorBidi" w:cstheme="majorBidi"/>
          <w:sz w:val="24"/>
          <w:szCs w:val="24"/>
          <w:lang w:bidi="fa-IR"/>
        </w:rPr>
      </w:pPr>
      <w:r>
        <w:rPr>
          <w:rFonts w:asciiTheme="majorBidi" w:hAnsiTheme="majorBidi" w:cstheme="majorBidi" w:hint="cs"/>
          <w:sz w:val="24"/>
          <w:szCs w:val="24"/>
          <w:rtl/>
          <w:lang w:bidi="fa-IR"/>
        </w:rPr>
        <w:t>تقلب مشکل فرهنگی است و در امتحان های حضوری هم وجود داشت.</w:t>
      </w:r>
    </w:p>
    <w:p w14:paraId="15F5E4DD" w14:textId="1108FBEC" w:rsidR="00D9542F" w:rsidRDefault="00D9542F" w:rsidP="00107DC4">
      <w:pPr>
        <w:pStyle w:val="ListParagraph"/>
        <w:bidi/>
        <w:spacing w:line="480" w:lineRule="auto"/>
        <w:ind w:left="630"/>
        <w:jc w:val="both"/>
        <w:rPr>
          <w:rFonts w:asciiTheme="majorBidi" w:hAnsiTheme="majorBidi" w:cstheme="majorBidi"/>
          <w:sz w:val="24"/>
          <w:szCs w:val="24"/>
          <w:lang w:bidi="fa-IR"/>
        </w:rPr>
      </w:pPr>
    </w:p>
    <w:p w14:paraId="10FD067E" w14:textId="5008D2C0" w:rsidR="009140D2" w:rsidRPr="00797DDE" w:rsidRDefault="009140D2" w:rsidP="00797DDE">
      <w:pPr>
        <w:pStyle w:val="ListParagraph"/>
        <w:bidi/>
        <w:spacing w:line="480" w:lineRule="auto"/>
        <w:ind w:left="630"/>
        <w:jc w:val="both"/>
        <w:rPr>
          <w:rFonts w:asciiTheme="majorBidi" w:hAnsiTheme="majorBidi" w:cstheme="majorBidi"/>
          <w:sz w:val="24"/>
          <w:szCs w:val="24"/>
          <w:lang w:bidi="fa-IR"/>
        </w:rPr>
      </w:pPr>
      <w:r w:rsidRPr="009140D2">
        <w:rPr>
          <w:rFonts w:asciiTheme="majorBidi" w:hAnsiTheme="majorBidi" w:cs="Times New Roman"/>
          <w:sz w:val="24"/>
          <w:szCs w:val="24"/>
          <w:rtl/>
          <w:lang w:bidi="fa-IR"/>
        </w:rPr>
        <w:t xml:space="preserve">با توجه به </w:t>
      </w:r>
      <w:r w:rsidRPr="00797DDE">
        <w:rPr>
          <w:rFonts w:asciiTheme="majorBidi" w:hAnsiTheme="majorBidi" w:cs="Times New Roman"/>
          <w:sz w:val="24"/>
          <w:szCs w:val="24"/>
          <w:rtl/>
          <w:lang w:bidi="fa-IR"/>
        </w:rPr>
        <w:t>مف</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د</w:t>
      </w:r>
      <w:r w:rsidRPr="00797DDE">
        <w:rPr>
          <w:rFonts w:asciiTheme="majorBidi" w:hAnsiTheme="majorBidi" w:cs="Times New Roman"/>
          <w:sz w:val="24"/>
          <w:szCs w:val="24"/>
          <w:rtl/>
          <w:lang w:bidi="fa-IR"/>
        </w:rPr>
        <w:t xml:space="preserve"> بودن ا</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ن</w:t>
      </w:r>
      <w:r w:rsidRPr="00797DDE">
        <w:rPr>
          <w:rFonts w:asciiTheme="majorBidi" w:hAnsiTheme="majorBidi" w:cs="Times New Roman"/>
          <w:sz w:val="24"/>
          <w:szCs w:val="24"/>
          <w:rtl/>
          <w:lang w:bidi="fa-IR"/>
        </w:rPr>
        <w:t xml:space="preserve"> م</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زگرد</w:t>
      </w:r>
      <w:r w:rsidRPr="00797DDE">
        <w:rPr>
          <w:rFonts w:asciiTheme="majorBidi" w:hAnsiTheme="majorBidi" w:cs="Times New Roman"/>
          <w:sz w:val="24"/>
          <w:szCs w:val="24"/>
          <w:rtl/>
          <w:lang w:bidi="fa-IR"/>
        </w:rPr>
        <w:t xml:space="preserve"> و استقبال دوستان در نظر دار</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م</w:t>
      </w:r>
      <w:r w:rsidRPr="00797DDE">
        <w:rPr>
          <w:rFonts w:asciiTheme="majorBidi" w:hAnsiTheme="majorBidi" w:cs="Times New Roman"/>
          <w:sz w:val="24"/>
          <w:szCs w:val="24"/>
          <w:rtl/>
          <w:lang w:bidi="fa-IR"/>
        </w:rPr>
        <w:t xml:space="preserve"> که جلسات د</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گر</w:t>
      </w:r>
      <w:r w:rsidRPr="00797DDE">
        <w:rPr>
          <w:rFonts w:asciiTheme="majorBidi" w:hAnsiTheme="majorBidi" w:cs="Times New Roman" w:hint="cs"/>
          <w:sz w:val="24"/>
          <w:szCs w:val="24"/>
          <w:rtl/>
          <w:lang w:bidi="fa-IR"/>
        </w:rPr>
        <w:t>ی</w:t>
      </w:r>
      <w:r w:rsidRPr="00797DDE">
        <w:rPr>
          <w:rFonts w:asciiTheme="majorBidi" w:hAnsiTheme="majorBidi" w:cs="Times New Roman"/>
          <w:sz w:val="24"/>
          <w:szCs w:val="24"/>
          <w:rtl/>
          <w:lang w:bidi="fa-IR"/>
        </w:rPr>
        <w:t xml:space="preserve"> به صورت م</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زگرد</w:t>
      </w:r>
      <w:r w:rsidRPr="00797DDE">
        <w:rPr>
          <w:rFonts w:asciiTheme="majorBidi" w:hAnsiTheme="majorBidi" w:cs="Times New Roman"/>
          <w:sz w:val="24"/>
          <w:szCs w:val="24"/>
          <w:rtl/>
          <w:lang w:bidi="fa-IR"/>
        </w:rPr>
        <w:t xml:space="preserve"> برگزار کن</w:t>
      </w:r>
      <w:r w:rsidRPr="00797DDE">
        <w:rPr>
          <w:rFonts w:asciiTheme="majorBidi" w:hAnsiTheme="majorBidi" w:cs="Times New Roman" w:hint="cs"/>
          <w:sz w:val="24"/>
          <w:szCs w:val="24"/>
          <w:rtl/>
          <w:lang w:bidi="fa-IR"/>
        </w:rPr>
        <w:t>ی</w:t>
      </w:r>
      <w:r w:rsidRPr="00797DDE">
        <w:rPr>
          <w:rFonts w:asciiTheme="majorBidi" w:hAnsiTheme="majorBidi" w:cs="Times New Roman" w:hint="eastAsia"/>
          <w:sz w:val="24"/>
          <w:szCs w:val="24"/>
          <w:rtl/>
          <w:lang w:bidi="fa-IR"/>
        </w:rPr>
        <w:t>م</w:t>
      </w:r>
      <w:r w:rsidRPr="00797DDE">
        <w:rPr>
          <w:rFonts w:asciiTheme="majorBidi" w:hAnsiTheme="majorBidi" w:cs="Times New Roman"/>
          <w:sz w:val="24"/>
          <w:szCs w:val="24"/>
          <w:rtl/>
          <w:lang w:bidi="fa-IR"/>
        </w:rPr>
        <w:t xml:space="preserve"> </w:t>
      </w:r>
      <w:r w:rsidR="00C123E5">
        <w:rPr>
          <w:rFonts w:asciiTheme="majorBidi" w:hAnsiTheme="majorBidi" w:cs="Times New Roman" w:hint="cs"/>
          <w:sz w:val="24"/>
          <w:szCs w:val="24"/>
          <w:rtl/>
          <w:lang w:bidi="fa-IR"/>
        </w:rPr>
        <w:t>.</w:t>
      </w:r>
    </w:p>
    <w:p w14:paraId="55EEB72F" w14:textId="77777777" w:rsidR="00C94764" w:rsidRDefault="00C94764" w:rsidP="00C94764">
      <w:pPr>
        <w:bidi/>
        <w:spacing w:line="480" w:lineRule="auto"/>
        <w:jc w:val="both"/>
        <w:rPr>
          <w:rFonts w:asciiTheme="majorBidi" w:hAnsiTheme="majorBidi" w:cstheme="majorBidi"/>
          <w:sz w:val="24"/>
          <w:szCs w:val="24"/>
          <w:rtl/>
          <w:lang w:bidi="fa-IR"/>
        </w:rPr>
      </w:pPr>
    </w:p>
    <w:p w14:paraId="41F674BE" w14:textId="77777777" w:rsidR="00DC7F49" w:rsidRPr="00AA08DA" w:rsidRDefault="00DC7F49">
      <w:pPr>
        <w:rPr>
          <w:rFonts w:asciiTheme="majorBidi" w:hAnsiTheme="majorBidi" w:cstheme="majorBidi"/>
          <w:color w:val="FF0000"/>
          <w:rtl/>
          <w:lang w:bidi="fa-IR"/>
        </w:rPr>
      </w:pPr>
    </w:p>
    <w:sectPr w:rsidR="00DC7F49" w:rsidRPr="00AA0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9CA1914"/>
    <w:multiLevelType w:val="hybridMultilevel"/>
    <w:tmpl w:val="B0681A3A"/>
    <w:lvl w:ilvl="0" w:tplc="991E935C">
      <w:numFmt w:val="bullet"/>
      <w:lvlText w:val="-"/>
      <w:lvlJc w:val="left"/>
      <w:pPr>
        <w:ind w:left="63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F49"/>
    <w:rsid w:val="00015471"/>
    <w:rsid w:val="0002331C"/>
    <w:rsid w:val="0008070D"/>
    <w:rsid w:val="00081348"/>
    <w:rsid w:val="000E11A0"/>
    <w:rsid w:val="00107DC4"/>
    <w:rsid w:val="001B1568"/>
    <w:rsid w:val="001F703C"/>
    <w:rsid w:val="002722E5"/>
    <w:rsid w:val="002A43A9"/>
    <w:rsid w:val="002C0AA4"/>
    <w:rsid w:val="00426FBF"/>
    <w:rsid w:val="00493050"/>
    <w:rsid w:val="004E6F69"/>
    <w:rsid w:val="00553B78"/>
    <w:rsid w:val="005B3848"/>
    <w:rsid w:val="005E4FFC"/>
    <w:rsid w:val="006777B1"/>
    <w:rsid w:val="00683456"/>
    <w:rsid w:val="006F5B8D"/>
    <w:rsid w:val="00797DDE"/>
    <w:rsid w:val="008B441D"/>
    <w:rsid w:val="00900B9A"/>
    <w:rsid w:val="009140D2"/>
    <w:rsid w:val="009F11F4"/>
    <w:rsid w:val="00AA08DA"/>
    <w:rsid w:val="00B07CC2"/>
    <w:rsid w:val="00B231FF"/>
    <w:rsid w:val="00B53174"/>
    <w:rsid w:val="00C123E5"/>
    <w:rsid w:val="00C12E6A"/>
    <w:rsid w:val="00C94764"/>
    <w:rsid w:val="00D9542F"/>
    <w:rsid w:val="00DC7F49"/>
    <w:rsid w:val="00DD2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29B34"/>
  <w15:docId w15:val="{9B4952B6-089F-4341-BF04-9224BD331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salimeh</dc:creator>
  <cp:lastModifiedBy>Dell</cp:lastModifiedBy>
  <cp:revision>14</cp:revision>
  <dcterms:created xsi:type="dcterms:W3CDTF">2021-03-08T13:26:00Z</dcterms:created>
  <dcterms:modified xsi:type="dcterms:W3CDTF">2021-12-15T12:50:00Z</dcterms:modified>
</cp:coreProperties>
</file>